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6480"/>
          <w:tab w:val="right" w:pos="1080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Medical Technology</w:t>
      </w:r>
      <w:r w:rsidR="00AB65FD">
        <w:rPr>
          <w:rFonts w:ascii="Calibri" w:hAnsi="Calibri"/>
          <w:b/>
          <w:bCs/>
          <w:sz w:val="28"/>
          <w:szCs w:val="28"/>
        </w:rPr>
        <w:t>:</w:t>
      </w:r>
      <w:r>
        <w:rPr>
          <w:rFonts w:ascii="Calibri" w:hAnsi="Calibri"/>
          <w:b/>
          <w:bCs/>
          <w:sz w:val="28"/>
          <w:szCs w:val="28"/>
        </w:rPr>
        <w:t xml:space="preserve"> 3+1</w:t>
      </w:r>
      <w:r w:rsidRPr="000F55FD">
        <w:rPr>
          <w:rFonts w:ascii="Calibri" w:hAnsi="Calibri"/>
          <w:b/>
          <w:bCs/>
          <w:sz w:val="28"/>
          <w:szCs w:val="28"/>
        </w:rPr>
        <w:br/>
        <w:t xml:space="preserve">at </w:t>
      </w:r>
      <w:proofErr w:type="gramStart"/>
      <w:r w:rsidRPr="000F55FD">
        <w:rPr>
          <w:rFonts w:ascii="Calibri" w:hAnsi="Calibri"/>
          <w:b/>
          <w:bCs/>
          <w:sz w:val="28"/>
          <w:szCs w:val="28"/>
        </w:rPr>
        <w:t>The</w:t>
      </w:r>
      <w:proofErr w:type="gramEnd"/>
      <w:r w:rsidRPr="000F55FD">
        <w:rPr>
          <w:rFonts w:ascii="Calibri" w:hAnsi="Calibri"/>
          <w:b/>
          <w:bCs/>
          <w:sz w:val="28"/>
          <w:szCs w:val="28"/>
        </w:rPr>
        <w:t xml:space="preserve"> University of Mississippi</w:t>
      </w:r>
      <w:r w:rsidR="000A5B1F">
        <w:rPr>
          <w:rFonts w:ascii="Calibri" w:hAnsi="Calibri"/>
          <w:b/>
          <w:bCs/>
          <w:sz w:val="28"/>
          <w:szCs w:val="28"/>
        </w:rPr>
        <w:t xml:space="preserve"> Medical Center Campus</w:t>
      </w:r>
    </w:p>
    <w:p w:rsidR="00C338E0" w:rsidRDefault="00C338E0" w:rsidP="00C338E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 Professions Advising Office, University of Mississippi Oxford Campus</w:t>
      </w:r>
    </w:p>
    <w:p w:rsidR="00C338E0" w:rsidRDefault="00B76C3D" w:rsidP="00C338E0">
      <w:pPr>
        <w:jc w:val="center"/>
        <w:rPr>
          <w:rFonts w:ascii="Calibri" w:hAnsi="Calibri"/>
          <w:sz w:val="22"/>
          <w:szCs w:val="22"/>
        </w:rPr>
      </w:pPr>
      <w:hyperlink r:id="rId6" w:history="1">
        <w:r w:rsidR="00C338E0" w:rsidRPr="005941A3">
          <w:rPr>
            <w:rStyle w:val="Hyperlink"/>
            <w:rFonts w:ascii="Calibri" w:hAnsi="Calibri"/>
            <w:sz w:val="22"/>
            <w:szCs w:val="22"/>
          </w:rPr>
          <w:t>http://healthprofessions.olemiss.edu/</w:t>
        </w:r>
      </w:hyperlink>
      <w:r w:rsidR="00C338E0">
        <w:rPr>
          <w:rFonts w:ascii="Calibri" w:hAnsi="Calibri"/>
          <w:sz w:val="22"/>
          <w:szCs w:val="22"/>
        </w:rPr>
        <w:tab/>
      </w:r>
      <w:r w:rsidR="00C338E0">
        <w:rPr>
          <w:rFonts w:ascii="Calibri" w:hAnsi="Calibri"/>
          <w:sz w:val="22"/>
          <w:szCs w:val="22"/>
        </w:rPr>
        <w:tab/>
      </w:r>
      <w:r w:rsidR="00C338E0">
        <w:rPr>
          <w:rFonts w:ascii="Calibri" w:hAnsi="Calibri"/>
          <w:sz w:val="22"/>
          <w:szCs w:val="22"/>
        </w:rPr>
        <w:tab/>
      </w:r>
      <w:hyperlink r:id="rId7" w:history="1">
        <w:r w:rsidR="00C338E0" w:rsidRPr="005941A3">
          <w:rPr>
            <w:rStyle w:val="Hyperlink"/>
            <w:rFonts w:ascii="Calibri" w:hAnsi="Calibri"/>
            <w:sz w:val="22"/>
            <w:szCs w:val="22"/>
          </w:rPr>
          <w:t>HPAO@olemiss.edu</w:t>
        </w:r>
      </w:hyperlink>
    </w:p>
    <w:p w:rsidR="00C338E0" w:rsidRPr="00426FCE" w:rsidRDefault="00C338E0" w:rsidP="00426FCE">
      <w:pPr>
        <w:pStyle w:val="NormalWeb"/>
        <w:rPr>
          <w:rFonts w:ascii="Calibri" w:hAnsi="Calibri"/>
          <w:bCs/>
        </w:rPr>
      </w:pPr>
      <w:r w:rsidRPr="000F55FD">
        <w:rPr>
          <w:rFonts w:ascii="Calibri" w:hAnsi="Calibri" w:cs="Courier New"/>
        </w:rPr>
        <w:t xml:space="preserve">This curriculum is based on the </w:t>
      </w:r>
      <w:r>
        <w:rPr>
          <w:rFonts w:ascii="Calibri" w:hAnsi="Calibri" w:cs="Courier New"/>
        </w:rPr>
        <w:t>Medical Technology</w:t>
      </w:r>
      <w:r w:rsidR="000A5B1F">
        <w:rPr>
          <w:rFonts w:ascii="Calibri" w:hAnsi="Calibri" w:cs="Courier New"/>
        </w:rPr>
        <w:t xml:space="preserve"> program at </w:t>
      </w:r>
      <w:r>
        <w:rPr>
          <w:rFonts w:ascii="Calibri" w:hAnsi="Calibri" w:cs="Courier New"/>
        </w:rPr>
        <w:t>North Mississippi Medical Center in Tupelo</w:t>
      </w:r>
      <w:r w:rsidR="000A5B1F">
        <w:rPr>
          <w:rFonts w:ascii="Calibri" w:hAnsi="Calibri" w:cs="Courier New"/>
        </w:rPr>
        <w:t>&lt; MS</w:t>
      </w:r>
      <w:r w:rsidRPr="000F55FD">
        <w:rPr>
          <w:rFonts w:ascii="Calibri" w:hAnsi="Calibri" w:cs="Courier New"/>
        </w:rPr>
        <w:t xml:space="preserve"> (</w:t>
      </w:r>
      <w:r w:rsidRPr="00C338E0">
        <w:rPr>
          <w:rFonts w:ascii="Calibri" w:hAnsi="Calibri" w:cs="Courier New"/>
        </w:rPr>
        <w:t>http://www.nmhs.net/medical_technology_program.php</w:t>
      </w:r>
      <w:r w:rsidRPr="000F55FD">
        <w:rPr>
          <w:rFonts w:ascii="Calibri" w:hAnsi="Calibri"/>
        </w:rPr>
        <w:t>)</w:t>
      </w:r>
      <w:r w:rsidRPr="000F55FD">
        <w:rPr>
          <w:rFonts w:ascii="Calibri" w:hAnsi="Calibri" w:cs="Courier New"/>
        </w:rPr>
        <w:t>.  I</w:t>
      </w:r>
      <w:r w:rsidRPr="000F55FD">
        <w:rPr>
          <w:rFonts w:ascii="Calibri" w:hAnsi="Calibri"/>
          <w:bCs/>
        </w:rPr>
        <w:t>ncoming freshmen with an ACT Math sub scor</w:t>
      </w:r>
      <w:r w:rsidR="000A5B1F">
        <w:rPr>
          <w:rFonts w:ascii="Calibri" w:hAnsi="Calibri"/>
          <w:bCs/>
        </w:rPr>
        <w:t>e of 25</w:t>
      </w:r>
      <w:r w:rsidRPr="000F55FD">
        <w:rPr>
          <w:rFonts w:ascii="Calibri" w:hAnsi="Calibri"/>
          <w:bCs/>
        </w:rPr>
        <w:t xml:space="preserve"> or higher will be able to finish the pre-requisites at the Oxford campus </w:t>
      </w:r>
      <w:r>
        <w:rPr>
          <w:rFonts w:ascii="Calibri" w:hAnsi="Calibri"/>
          <w:bCs/>
        </w:rPr>
        <w:t>in three</w:t>
      </w:r>
      <w:r w:rsidRPr="000F55FD">
        <w:rPr>
          <w:rFonts w:ascii="Calibri" w:hAnsi="Calibri"/>
          <w:bCs/>
        </w:rPr>
        <w:t xml:space="preserve"> academic years (</w:t>
      </w:r>
      <w:r>
        <w:rPr>
          <w:rFonts w:ascii="Calibri" w:hAnsi="Calibri"/>
          <w:bCs/>
        </w:rPr>
        <w:t>3+1</w:t>
      </w:r>
      <w:r w:rsidRPr="000F55FD">
        <w:rPr>
          <w:rFonts w:ascii="Calibri" w:hAnsi="Calibri"/>
          <w:bCs/>
        </w:rPr>
        <w:t xml:space="preserve">) with </w:t>
      </w:r>
      <w:r>
        <w:rPr>
          <w:rFonts w:ascii="Calibri" w:hAnsi="Calibri"/>
          <w:bCs/>
        </w:rPr>
        <w:t>six</w:t>
      </w:r>
      <w:r w:rsidRPr="000F55FD">
        <w:rPr>
          <w:rFonts w:ascii="Calibri" w:hAnsi="Calibri"/>
          <w:bCs/>
        </w:rPr>
        <w:t xml:space="preserve"> full semesters</w:t>
      </w:r>
      <w:r w:rsidR="002E2392">
        <w:rPr>
          <w:rFonts w:ascii="Calibri" w:hAnsi="Calibri"/>
          <w:bCs/>
        </w:rPr>
        <w:t>, plus summer coursework to lighten load in first year</w:t>
      </w:r>
      <w:r w:rsidRPr="000F55FD">
        <w:rPr>
          <w:rFonts w:ascii="Calibri" w:hAnsi="Calibri"/>
          <w:bCs/>
        </w:rPr>
        <w:t>.  Incoming freshmen wit</w:t>
      </w:r>
      <w:r w:rsidR="000A5B1F">
        <w:rPr>
          <w:rFonts w:ascii="Calibri" w:hAnsi="Calibri"/>
          <w:bCs/>
        </w:rPr>
        <w:t>h an ACT Math sub score below 25</w:t>
      </w:r>
      <w:r w:rsidRPr="000F55FD">
        <w:rPr>
          <w:rFonts w:ascii="Calibri" w:hAnsi="Calibri"/>
          <w:bCs/>
        </w:rPr>
        <w:t xml:space="preserve"> will be able to finish the pre-requisites on the Oxford campus in three academic years</w:t>
      </w:r>
      <w:r>
        <w:rPr>
          <w:rFonts w:ascii="Calibri" w:hAnsi="Calibri"/>
          <w:bCs/>
        </w:rPr>
        <w:t xml:space="preserve"> (4</w:t>
      </w:r>
      <w:r w:rsidRPr="000F55FD">
        <w:rPr>
          <w:rFonts w:ascii="Calibri" w:hAnsi="Calibri"/>
          <w:bCs/>
        </w:rPr>
        <w:t>+</w:t>
      </w:r>
      <w:r>
        <w:rPr>
          <w:rFonts w:ascii="Calibri" w:hAnsi="Calibri"/>
          <w:bCs/>
        </w:rPr>
        <w:t>1</w:t>
      </w:r>
      <w:r w:rsidRPr="000F55FD">
        <w:rPr>
          <w:rFonts w:ascii="Calibri" w:hAnsi="Calibri"/>
          <w:bCs/>
        </w:rPr>
        <w:t>: see suggested</w:t>
      </w:r>
      <w:r w:rsidR="00DB47A5">
        <w:rPr>
          <w:rFonts w:ascii="Calibri" w:hAnsi="Calibri"/>
          <w:bCs/>
        </w:rPr>
        <w:t xml:space="preserve"> first-year curriculum on reverse</w:t>
      </w:r>
      <w:r w:rsidRPr="000F55FD">
        <w:rPr>
          <w:rFonts w:ascii="Calibri" w:hAnsi="Calibri"/>
          <w:bCs/>
        </w:rPr>
        <w:t xml:space="preserve">).The </w:t>
      </w:r>
      <w:r w:rsidR="00DB47A5">
        <w:rPr>
          <w:rFonts w:ascii="Calibri" w:hAnsi="Calibri"/>
          <w:bCs/>
        </w:rPr>
        <w:t>final year</w:t>
      </w:r>
      <w:r w:rsidRPr="000F55FD">
        <w:rPr>
          <w:rFonts w:ascii="Calibri" w:hAnsi="Calibri"/>
          <w:bCs/>
        </w:rPr>
        <w:t xml:space="preserve"> of the program takes place on the </w:t>
      </w:r>
      <w:r>
        <w:rPr>
          <w:rFonts w:ascii="Calibri" w:hAnsi="Calibri"/>
          <w:bCs/>
        </w:rPr>
        <w:t>NMMC campus in Tupelo</w:t>
      </w:r>
      <w:r w:rsidRPr="000F55FD">
        <w:rPr>
          <w:rFonts w:ascii="Calibri" w:hAnsi="Calibri"/>
          <w:bCs/>
        </w:rPr>
        <w:t xml:space="preserve"> and consists of </w:t>
      </w:r>
      <w:r>
        <w:rPr>
          <w:rFonts w:ascii="Calibri" w:hAnsi="Calibri"/>
        </w:rPr>
        <w:t>12</w:t>
      </w:r>
      <w:r w:rsidRPr="000F55FD">
        <w:rPr>
          <w:rFonts w:ascii="Calibri" w:hAnsi="Calibri"/>
        </w:rPr>
        <w:t xml:space="preserve"> months (</w:t>
      </w:r>
      <w:r>
        <w:rPr>
          <w:rFonts w:ascii="Calibri" w:hAnsi="Calibri"/>
        </w:rPr>
        <w:t>1 year</w:t>
      </w:r>
      <w:r w:rsidRPr="000F55FD">
        <w:rPr>
          <w:rFonts w:ascii="Calibri" w:hAnsi="Calibri"/>
        </w:rPr>
        <w:t>) of lecture, laboratory, demonstration and clinical course work. Class size is limited and acceptance into the program</w:t>
      </w:r>
      <w:r w:rsidR="000A5B1F">
        <w:rPr>
          <w:rFonts w:ascii="Calibri" w:hAnsi="Calibri"/>
        </w:rPr>
        <w:t xml:space="preserve"> in Tupelo, MS</w:t>
      </w:r>
      <w:r w:rsidRPr="000F55FD">
        <w:rPr>
          <w:rFonts w:ascii="Calibri" w:hAnsi="Calibri"/>
        </w:rPr>
        <w:t xml:space="preserve"> is on a competitive basis.</w:t>
      </w:r>
    </w:p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6480"/>
          <w:tab w:val="right" w:pos="10800"/>
        </w:tabs>
        <w:rPr>
          <w:rFonts w:ascii="Calibri" w:hAnsi="Calibri"/>
          <w:b/>
          <w:bCs/>
          <w:u w:val="single"/>
        </w:rPr>
      </w:pPr>
      <w:r w:rsidRPr="000F55FD">
        <w:rPr>
          <w:rFonts w:ascii="Calibri" w:hAnsi="Calibri"/>
          <w:b/>
          <w:bCs/>
          <w:u w:val="single"/>
        </w:rPr>
        <w:t>Required Pre-Requisite Courses</w:t>
      </w:r>
      <w:r w:rsidRPr="000F55FD">
        <w:rPr>
          <w:rFonts w:ascii="Calibri" w:hAnsi="Calibri"/>
          <w:b/>
          <w:bCs/>
          <w:u w:val="single"/>
        </w:rPr>
        <w:tab/>
      </w:r>
      <w:r w:rsidRPr="000F55FD">
        <w:rPr>
          <w:rFonts w:ascii="Calibri" w:hAnsi="Calibri"/>
          <w:b/>
          <w:bCs/>
        </w:rPr>
        <w:t xml:space="preserve">   </w:t>
      </w:r>
      <w:r>
        <w:rPr>
          <w:rFonts w:ascii="Calibri" w:hAnsi="Calibri"/>
          <w:b/>
          <w:bCs/>
          <w:u w:val="single"/>
        </w:rPr>
        <w:t>3</w:t>
      </w:r>
      <w:r w:rsidRPr="000F55FD">
        <w:rPr>
          <w:rFonts w:ascii="Calibri" w:hAnsi="Calibri"/>
          <w:b/>
          <w:bCs/>
          <w:u w:val="single"/>
        </w:rPr>
        <w:t xml:space="preserve">+ </w:t>
      </w:r>
      <w:r>
        <w:rPr>
          <w:rFonts w:ascii="Calibri" w:hAnsi="Calibri"/>
          <w:b/>
          <w:bCs/>
          <w:u w:val="single"/>
        </w:rPr>
        <w:t>1</w:t>
      </w:r>
      <w:r w:rsidR="00861A4B">
        <w:rPr>
          <w:rFonts w:ascii="Calibri" w:hAnsi="Calibri"/>
          <w:b/>
          <w:bCs/>
          <w:u w:val="single"/>
        </w:rPr>
        <w:t xml:space="preserve"> program (ACT Math sub score 25</w:t>
      </w:r>
      <w:r w:rsidRPr="000F55FD">
        <w:rPr>
          <w:rFonts w:ascii="Calibri" w:hAnsi="Calibri"/>
          <w:b/>
          <w:bCs/>
          <w:u w:val="single"/>
        </w:rPr>
        <w:t xml:space="preserve"> or higher):</w:t>
      </w:r>
    </w:p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5580"/>
          <w:tab w:val="right" w:pos="10800"/>
        </w:tabs>
        <w:rPr>
          <w:rFonts w:ascii="Calibri" w:hAnsi="Calibri"/>
          <w:bCs/>
        </w:rPr>
      </w:pPr>
      <w:r w:rsidRPr="000F55FD">
        <w:rPr>
          <w:rFonts w:ascii="Calibri" w:hAnsi="Calibri"/>
          <w:b/>
          <w:bCs/>
        </w:rPr>
        <w:t>Fall Semester – Year 1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1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WRIT 101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WRIT 102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</w:rPr>
        <w:t>3 ___</w:t>
      </w:r>
      <w:r w:rsidRPr="000F55FD">
        <w:rPr>
          <w:rFonts w:ascii="Calibri" w:hAnsi="Calibri"/>
          <w:u w:val="single"/>
        </w:rPr>
        <w:t xml:space="preserve">     </w:t>
      </w:r>
    </w:p>
    <w:p w:rsidR="00C338E0" w:rsidRPr="000F55FD" w:rsidRDefault="00DB47A5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Foreign Language 101</w:t>
      </w:r>
      <w:r>
        <w:rPr>
          <w:rFonts w:ascii="Calibri" w:hAnsi="Calibri"/>
        </w:rPr>
        <w:tab/>
        <w:t xml:space="preserve"> 3</w:t>
      </w:r>
      <w:r w:rsidR="00C338E0" w:rsidRPr="000F55FD">
        <w:rPr>
          <w:rFonts w:ascii="Calibri" w:hAnsi="Calibri"/>
        </w:rPr>
        <w:tab/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  <w:bCs/>
        </w:rPr>
        <w:t>Foreign Language 102</w:t>
      </w:r>
      <w:r w:rsidR="00C338E0" w:rsidRPr="000F55FD">
        <w:rPr>
          <w:rFonts w:ascii="Calibri" w:hAnsi="Calibri"/>
        </w:rPr>
        <w:tab/>
      </w:r>
      <w:r w:rsidR="00C338E0">
        <w:rPr>
          <w:rFonts w:ascii="Calibri" w:hAnsi="Calibri"/>
        </w:rPr>
        <w:tab/>
      </w:r>
      <w:r>
        <w:rPr>
          <w:rFonts w:ascii="Calibri" w:hAnsi="Calibri"/>
        </w:rPr>
        <w:t>3</w:t>
      </w:r>
      <w:r w:rsidR="00C338E0" w:rsidRPr="000F55FD">
        <w:rPr>
          <w:rFonts w:ascii="Calibri" w:hAnsi="Calibri"/>
        </w:rPr>
        <w:t xml:space="preserve">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CHEM 105 &amp; 115</w:t>
      </w:r>
      <w:r w:rsidRPr="00572C05">
        <w:rPr>
          <w:rFonts w:ascii="Calibri" w:hAnsi="Calibri"/>
          <w:b/>
          <w:bCs/>
        </w:rPr>
        <w:t>*</w:t>
      </w:r>
      <w:r w:rsidRPr="000F55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>
        <w:rPr>
          <w:rFonts w:ascii="Calibri" w:hAnsi="Calibri"/>
          <w:bCs/>
        </w:rPr>
        <w:t>CHEM 106 &amp; 116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>
        <w:rPr>
          <w:rFonts w:ascii="Calibri" w:hAnsi="Calibri"/>
        </w:rPr>
        <w:t>4</w:t>
      </w:r>
      <w:r w:rsidRPr="000F55FD">
        <w:rPr>
          <w:rFonts w:ascii="Calibri" w:hAnsi="Calibri"/>
        </w:rPr>
        <w:t xml:space="preserve">  </w:t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  <w:bCs/>
        </w:rPr>
      </w:pPr>
      <w:r w:rsidRPr="000F55FD">
        <w:rPr>
          <w:rFonts w:ascii="Calibri" w:hAnsi="Calibri"/>
          <w:bCs/>
        </w:rPr>
        <w:t>MATH 12</w:t>
      </w:r>
      <w:r>
        <w:rPr>
          <w:rFonts w:ascii="Calibri" w:hAnsi="Calibri"/>
          <w:bCs/>
        </w:rPr>
        <w:t>1</w:t>
      </w:r>
      <w:r w:rsidR="007F730B">
        <w:rPr>
          <w:rFonts w:ascii="Calibri" w:hAnsi="Calibri"/>
          <w:bCs/>
        </w:rPr>
        <w:t xml:space="preserve"> or MATH 125</w:t>
      </w:r>
      <w:r>
        <w:rPr>
          <w:rFonts w:ascii="Calibri" w:hAnsi="Calibri"/>
          <w:bCs/>
        </w:rPr>
        <w:tab/>
        <w:t xml:space="preserve"> 3</w:t>
      </w:r>
      <w:r>
        <w:rPr>
          <w:rFonts w:ascii="Calibri" w:hAnsi="Calibri"/>
          <w:bCs/>
        </w:rPr>
        <w:tab/>
        <w:t>___</w:t>
      </w:r>
      <w:r>
        <w:rPr>
          <w:rFonts w:ascii="Calibri" w:hAnsi="Calibri"/>
          <w:bCs/>
        </w:rPr>
        <w:tab/>
      </w:r>
      <w:r w:rsidR="00850254">
        <w:rPr>
          <w:rFonts w:ascii="Calibri" w:hAnsi="Calibri"/>
          <w:bCs/>
        </w:rPr>
        <w:t>Elective (</w:t>
      </w:r>
      <w:r w:rsidR="007F730B">
        <w:rPr>
          <w:rFonts w:ascii="Calibri" w:hAnsi="Calibri"/>
          <w:bCs/>
        </w:rPr>
        <w:t>MATH 115 or PSY 202</w:t>
      </w:r>
      <w:r w:rsidR="00850254">
        <w:rPr>
          <w:rFonts w:ascii="Calibri" w:hAnsi="Calibri"/>
          <w:bCs/>
        </w:rPr>
        <w:t>)</w:t>
      </w:r>
      <w:r w:rsidR="00850254">
        <w:rPr>
          <w:rFonts w:ascii="Calibri" w:hAnsi="Calibri"/>
          <w:bCs/>
        </w:rPr>
        <w:tab/>
      </w:r>
      <w:r>
        <w:rPr>
          <w:rFonts w:ascii="Calibri" w:hAnsi="Calibri"/>
          <w:bCs/>
        </w:rPr>
        <w:t>3 ___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Social Science</w:t>
      </w:r>
      <w:r w:rsidRPr="000F55FD">
        <w:rPr>
          <w:rFonts w:ascii="Calibri" w:hAnsi="Calibri"/>
        </w:rPr>
        <w:tab/>
        <w:t xml:space="preserve"> 3</w:t>
      </w:r>
      <w:r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>
        <w:rPr>
          <w:rFonts w:ascii="Calibri" w:hAnsi="Calibri"/>
        </w:rPr>
        <w:t>Fine Arts</w:t>
      </w:r>
      <w:r w:rsidRPr="000F55F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0F55FD">
        <w:rPr>
          <w:rFonts w:ascii="Calibri" w:hAnsi="Calibri"/>
        </w:rPr>
        <w:t xml:space="preserve">            </w:t>
      </w:r>
      <w:r w:rsidRPr="000F55FD">
        <w:rPr>
          <w:rFonts w:ascii="Calibri" w:hAnsi="Calibri"/>
        </w:rPr>
        <w:tab/>
        <w:t xml:space="preserve">3 </w:t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</w:rPr>
        <w:tab/>
        <w:t>1</w:t>
      </w:r>
      <w:r w:rsidR="00DB47A5">
        <w:rPr>
          <w:rFonts w:ascii="Calibri" w:hAnsi="Calibri"/>
        </w:rPr>
        <w:t>6</w:t>
      </w:r>
      <w:r w:rsidRPr="000F55FD">
        <w:rPr>
          <w:rFonts w:ascii="Calibri" w:hAnsi="Calibri"/>
        </w:rPr>
        <w:t xml:space="preserve"> hours</w:t>
      </w:r>
      <w:r w:rsidRPr="000F55FD">
        <w:rPr>
          <w:rFonts w:ascii="Calibri" w:hAnsi="Calibri"/>
        </w:rPr>
        <w:tab/>
        <w:t xml:space="preserve">                           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  <w:t>1</w:t>
      </w:r>
      <w:r w:rsidR="00DB47A5">
        <w:rPr>
          <w:rFonts w:ascii="Calibri" w:hAnsi="Calibri"/>
        </w:rPr>
        <w:t>6</w:t>
      </w:r>
      <w:r w:rsidRPr="000F55FD">
        <w:rPr>
          <w:rFonts w:ascii="Calibri" w:hAnsi="Calibri"/>
        </w:rPr>
        <w:t xml:space="preserve"> hours</w:t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  <w:b/>
        </w:rPr>
      </w:pPr>
      <w:r w:rsidRPr="00C338E0">
        <w:rPr>
          <w:rFonts w:ascii="Calibri" w:hAnsi="Calibri"/>
          <w:b/>
        </w:rPr>
        <w:t xml:space="preserve">Summer </w:t>
      </w:r>
    </w:p>
    <w:p w:rsidR="00C338E0" w:rsidRDefault="000A5B1F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>BISC 160 &amp; 161*</w:t>
      </w:r>
      <w:r w:rsidR="00C338E0">
        <w:rPr>
          <w:rFonts w:ascii="Calibri" w:hAnsi="Calibri"/>
        </w:rPr>
        <w:tab/>
        <w:t xml:space="preserve"> 4 ___</w:t>
      </w:r>
      <w:r w:rsidR="00C338E0">
        <w:rPr>
          <w:rFonts w:ascii="Calibri" w:hAnsi="Calibri"/>
        </w:rPr>
        <w:tab/>
      </w:r>
      <w:r w:rsidR="00DB47A5">
        <w:rPr>
          <w:rFonts w:ascii="Calibri" w:hAnsi="Calibri"/>
        </w:rPr>
        <w:t>BISC 162 &amp; 163</w:t>
      </w:r>
      <w:r w:rsidR="00DB47A5">
        <w:rPr>
          <w:rFonts w:ascii="Calibri" w:hAnsi="Calibri"/>
        </w:rPr>
        <w:tab/>
      </w:r>
      <w:r w:rsidR="00DB47A5">
        <w:rPr>
          <w:rFonts w:ascii="Calibri" w:hAnsi="Calibri"/>
        </w:rPr>
        <w:tab/>
        <w:t xml:space="preserve">   </w:t>
      </w:r>
      <w:r w:rsidR="00DB47A5">
        <w:rPr>
          <w:rFonts w:ascii="Calibri" w:hAnsi="Calibri"/>
        </w:rPr>
        <w:tab/>
        <w:t>4</w:t>
      </w:r>
      <w:r w:rsidR="00615E31">
        <w:rPr>
          <w:rFonts w:ascii="Calibri" w:hAnsi="Calibri"/>
        </w:rPr>
        <w:t xml:space="preserve"> ___</w:t>
      </w:r>
    </w:p>
    <w:p w:rsidR="00C338E0" w:rsidRPr="000F55FD" w:rsidRDefault="00615E31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338E0" w:rsidRPr="000F55FD">
        <w:rPr>
          <w:rFonts w:ascii="Calibri" w:hAnsi="Calibri" w:cs="Courier New"/>
          <w:sz w:val="22"/>
          <w:szCs w:val="22"/>
        </w:rPr>
        <w:tab/>
      </w:r>
      <w:r w:rsidR="00C338E0" w:rsidRPr="000F55FD">
        <w:rPr>
          <w:rFonts w:ascii="Calibri" w:hAnsi="Calibri" w:cs="Courier New"/>
          <w:sz w:val="22"/>
          <w:szCs w:val="22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9360"/>
          <w:tab w:val="left" w:pos="9792"/>
          <w:tab w:val="right" w:pos="10800"/>
        </w:tabs>
        <w:jc w:val="both"/>
        <w:rPr>
          <w:rFonts w:ascii="Calibri" w:hAnsi="Calibri" w:cs="Courier New"/>
          <w:sz w:val="22"/>
          <w:szCs w:val="22"/>
        </w:rPr>
      </w:pPr>
      <w:r w:rsidRPr="000F55FD">
        <w:rPr>
          <w:rFonts w:ascii="Calibri" w:hAnsi="Calibri"/>
          <w:b/>
          <w:bCs/>
        </w:rPr>
        <w:t>Fall Semester – Year 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2</w:t>
      </w:r>
    </w:p>
    <w:p w:rsidR="00C338E0" w:rsidRPr="000F55FD" w:rsidRDefault="002E2392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ENGL (any 200 lit </w:t>
      </w:r>
      <w:proofErr w:type="spellStart"/>
      <w:r>
        <w:rPr>
          <w:rFonts w:ascii="Calibri" w:hAnsi="Calibri"/>
          <w:bCs/>
        </w:rPr>
        <w:t>survery</w:t>
      </w:r>
      <w:proofErr w:type="spellEnd"/>
      <w:r w:rsidR="00615E31">
        <w:rPr>
          <w:rFonts w:ascii="Calibri" w:hAnsi="Calibri"/>
          <w:bCs/>
        </w:rPr>
        <w:t xml:space="preserve"> course)</w:t>
      </w:r>
      <w:r w:rsidR="00615E31">
        <w:rPr>
          <w:rFonts w:ascii="Calibri" w:hAnsi="Calibri"/>
        </w:rPr>
        <w:tab/>
        <w:t xml:space="preserve"> 3</w:t>
      </w:r>
      <w:r w:rsidR="00C338E0" w:rsidRPr="000F55FD">
        <w:rPr>
          <w:rFonts w:ascii="Calibri" w:hAnsi="Calibri"/>
        </w:rPr>
        <w:t xml:space="preserve">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  <w:bCs/>
        </w:rPr>
        <w:t>ENGL (any 200 lit survey</w:t>
      </w:r>
      <w:r w:rsidR="00615E31">
        <w:rPr>
          <w:rFonts w:ascii="Calibri" w:hAnsi="Calibri"/>
          <w:bCs/>
        </w:rPr>
        <w:t xml:space="preserve"> course)</w:t>
      </w:r>
      <w:r w:rsidR="00C338E0" w:rsidRPr="000F55FD">
        <w:rPr>
          <w:rFonts w:ascii="Calibri" w:hAnsi="Calibri"/>
        </w:rPr>
        <w:t xml:space="preserve">      </w:t>
      </w:r>
      <w:r w:rsidR="00C338E0" w:rsidRPr="000F55FD">
        <w:rPr>
          <w:rFonts w:ascii="Calibri" w:hAnsi="Calibri"/>
        </w:rPr>
        <w:tab/>
      </w:r>
      <w:r w:rsidR="00615E31">
        <w:rPr>
          <w:rFonts w:ascii="Calibri" w:hAnsi="Calibri"/>
        </w:rPr>
        <w:t>3</w:t>
      </w:r>
      <w:r w:rsidR="00C338E0" w:rsidRPr="000F55FD">
        <w:rPr>
          <w:rFonts w:ascii="Calibri" w:hAnsi="Calibri"/>
        </w:rPr>
        <w:t xml:space="preserve">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0F55FD" w:rsidRDefault="00615E31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</w:rPr>
        <w:t>CHEM 221 &amp; 225 (organic)</w:t>
      </w:r>
      <w:r w:rsidR="00C338E0" w:rsidRPr="000F55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</w:t>
      </w:r>
      <w:r w:rsidR="00C338E0" w:rsidRPr="000F55FD">
        <w:rPr>
          <w:rFonts w:ascii="Calibri" w:hAnsi="Calibri"/>
        </w:rPr>
        <w:t xml:space="preserve">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  <w:bCs/>
        </w:rPr>
        <w:t>CHEM 222 &amp; 226 (organic)</w:t>
      </w:r>
      <w:r w:rsidR="00C338E0" w:rsidRPr="000F55FD">
        <w:rPr>
          <w:rFonts w:ascii="Calibri" w:hAnsi="Calibri"/>
        </w:rPr>
        <w:tab/>
      </w:r>
      <w:r w:rsidR="00DB47A5">
        <w:rPr>
          <w:rFonts w:ascii="Calibri" w:hAnsi="Calibri"/>
        </w:rPr>
        <w:t>4 ___</w:t>
      </w:r>
      <w:r w:rsidR="00C338E0" w:rsidRPr="000F55FD">
        <w:rPr>
          <w:rFonts w:ascii="Calibri" w:hAnsi="Calibri"/>
        </w:rPr>
        <w:tab/>
      </w:r>
    </w:p>
    <w:p w:rsidR="00C338E0" w:rsidRPr="000F55FD" w:rsidRDefault="00DB47A5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>Foreign Language 201</w:t>
      </w:r>
      <w:r>
        <w:rPr>
          <w:rFonts w:ascii="Calibri" w:hAnsi="Calibri"/>
        </w:rPr>
        <w:tab/>
        <w:t xml:space="preserve"> 3 ___</w:t>
      </w:r>
      <w:r w:rsidR="00C338E0" w:rsidRPr="000F55FD">
        <w:rPr>
          <w:rFonts w:ascii="Calibri" w:hAnsi="Calibri"/>
        </w:rPr>
        <w:tab/>
      </w:r>
      <w:r>
        <w:rPr>
          <w:rFonts w:ascii="Calibri" w:hAnsi="Calibri"/>
        </w:rPr>
        <w:t>Foreign Language 202</w:t>
      </w:r>
      <w:r w:rsidR="00C338E0" w:rsidRPr="000F55FD">
        <w:rPr>
          <w:rFonts w:ascii="Calibri" w:hAnsi="Calibri"/>
        </w:rPr>
        <w:tab/>
      </w:r>
      <w:r w:rsidR="00615E31">
        <w:rPr>
          <w:rFonts w:ascii="Calibri" w:hAnsi="Calibri"/>
        </w:rPr>
        <w:tab/>
      </w:r>
      <w:r w:rsidR="00615E31">
        <w:rPr>
          <w:rFonts w:ascii="Calibri" w:hAnsi="Calibri"/>
        </w:rPr>
        <w:tab/>
      </w:r>
      <w:r w:rsidR="00C338E0" w:rsidRPr="000F55FD">
        <w:rPr>
          <w:rFonts w:ascii="Calibri" w:hAnsi="Calibri"/>
        </w:rPr>
        <w:t xml:space="preserve">3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0F55FD" w:rsidRDefault="00850254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Elective </w:t>
      </w:r>
      <w:r w:rsidR="00C338E0" w:rsidRPr="000F55FD">
        <w:rPr>
          <w:rFonts w:ascii="Calibri" w:hAnsi="Calibri"/>
        </w:rPr>
        <w:tab/>
        <w:t xml:space="preserve"> 3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  <w:r w:rsidR="00A129C3">
        <w:rPr>
          <w:rFonts w:ascii="Calibri" w:hAnsi="Calibri"/>
        </w:rPr>
        <w:t>Elective (CSCI 191 or 192 rec)</w:t>
      </w:r>
      <w:r w:rsidR="00C338E0" w:rsidRPr="000F55FD">
        <w:rPr>
          <w:rFonts w:ascii="Calibri" w:hAnsi="Calibri"/>
        </w:rPr>
        <w:t xml:space="preserve">     </w:t>
      </w:r>
      <w:r w:rsidR="00C338E0" w:rsidRPr="000F55FD">
        <w:rPr>
          <w:rFonts w:ascii="Calibri" w:hAnsi="Calibri"/>
        </w:rPr>
        <w:tab/>
        <w:t xml:space="preserve">3  </w:t>
      </w:r>
      <w:r w:rsidR="00C338E0" w:rsidRPr="000F55FD">
        <w:rPr>
          <w:rFonts w:ascii="Calibri" w:hAnsi="Calibri"/>
          <w:u w:val="single"/>
        </w:rPr>
        <w:t xml:space="preserve">       </w:t>
      </w:r>
      <w:r w:rsidR="00C338E0" w:rsidRPr="000F55FD">
        <w:rPr>
          <w:rFonts w:ascii="Calibri" w:hAnsi="Calibri"/>
        </w:rPr>
        <w:tab/>
      </w:r>
    </w:p>
    <w:p w:rsidR="00C338E0" w:rsidRPr="00615E31" w:rsidRDefault="00615E31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>Social Science</w:t>
      </w:r>
      <w:r w:rsidR="00C338E0">
        <w:rPr>
          <w:rFonts w:ascii="Calibri" w:hAnsi="Calibri"/>
        </w:rPr>
        <w:tab/>
        <w:t xml:space="preserve"> </w:t>
      </w:r>
      <w:r w:rsidR="00C338E0" w:rsidRPr="000F55FD">
        <w:rPr>
          <w:rFonts w:ascii="Calibri" w:hAnsi="Calibri"/>
        </w:rPr>
        <w:t xml:space="preserve">3 </w:t>
      </w:r>
      <w:r w:rsidR="00DB47A5">
        <w:rPr>
          <w:rFonts w:ascii="Calibri" w:hAnsi="Calibri"/>
        </w:rPr>
        <w:t>___</w:t>
      </w:r>
      <w:r w:rsidR="00DB47A5">
        <w:rPr>
          <w:rFonts w:ascii="Calibri" w:hAnsi="Calibri"/>
        </w:rPr>
        <w:tab/>
      </w:r>
      <w:r w:rsidR="00EA7002">
        <w:rPr>
          <w:rFonts w:ascii="Calibri" w:hAnsi="Calibri"/>
        </w:rPr>
        <w:t>History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A7002">
        <w:rPr>
          <w:rFonts w:ascii="Calibri" w:hAnsi="Calibri"/>
        </w:rPr>
        <w:tab/>
      </w:r>
      <w:proofErr w:type="gramStart"/>
      <w:r>
        <w:rPr>
          <w:rFonts w:ascii="Calibri" w:hAnsi="Calibri"/>
        </w:rPr>
        <w:t>3  _</w:t>
      </w:r>
      <w:proofErr w:type="gramEnd"/>
      <w:r>
        <w:rPr>
          <w:rFonts w:ascii="Calibri" w:hAnsi="Calibri"/>
        </w:rPr>
        <w:t>__</w:t>
      </w:r>
    </w:p>
    <w:p w:rsidR="00C338E0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ind w:firstLine="3600"/>
        <w:jc w:val="both"/>
        <w:rPr>
          <w:rFonts w:ascii="Calibri" w:hAnsi="Calibri"/>
        </w:rPr>
      </w:pPr>
      <w:r w:rsidRPr="000F55FD">
        <w:rPr>
          <w:rFonts w:ascii="Calibri" w:hAnsi="Calibri"/>
        </w:rPr>
        <w:t>1</w:t>
      </w:r>
      <w:r>
        <w:rPr>
          <w:rFonts w:ascii="Calibri" w:hAnsi="Calibri"/>
        </w:rPr>
        <w:t>6 hours</w:t>
      </w:r>
      <w:r w:rsidRPr="000F55FD">
        <w:rPr>
          <w:rFonts w:ascii="Calibri" w:hAnsi="Calibri"/>
        </w:rPr>
        <w:tab/>
        <w:t xml:space="preserve">                    </w:t>
      </w:r>
      <w:r w:rsidRPr="000F55F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F55FD">
        <w:rPr>
          <w:rFonts w:ascii="Calibri" w:hAnsi="Calibri"/>
        </w:rPr>
        <w:t>1</w:t>
      </w:r>
      <w:r w:rsidR="00615E31">
        <w:rPr>
          <w:rFonts w:ascii="Calibri" w:hAnsi="Calibri"/>
        </w:rPr>
        <w:t>6</w:t>
      </w:r>
      <w:r>
        <w:rPr>
          <w:rFonts w:ascii="Calibri" w:hAnsi="Calibri"/>
        </w:rPr>
        <w:t xml:space="preserve"> hours</w:t>
      </w:r>
    </w:p>
    <w:p w:rsidR="00615E31" w:rsidRPr="00615E31" w:rsidRDefault="00615E31" w:rsidP="00615E31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jc w:val="both"/>
        <w:rPr>
          <w:rFonts w:ascii="Calibri" w:hAnsi="Calibri"/>
          <w:b/>
        </w:rPr>
      </w:pPr>
      <w:r w:rsidRPr="00615E31">
        <w:rPr>
          <w:rFonts w:ascii="Calibri" w:hAnsi="Calibri"/>
          <w:b/>
        </w:rPr>
        <w:t>Fall Semester – Year 3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Spring Semester - Year 3</w:t>
      </w:r>
    </w:p>
    <w:p w:rsidR="00C338E0" w:rsidRDefault="00615E31" w:rsidP="00C338E0">
      <w:pPr>
        <w:pStyle w:val="BodyTextIndent2"/>
        <w:ind w:firstLine="0"/>
        <w:rPr>
          <w:rFonts w:ascii="Calibri" w:hAnsi="Calibri"/>
          <w:bCs/>
        </w:rPr>
      </w:pPr>
      <w:r w:rsidRPr="00615E31">
        <w:rPr>
          <w:rFonts w:ascii="Calibri" w:hAnsi="Calibri"/>
          <w:bCs/>
        </w:rPr>
        <w:t>Elective</w:t>
      </w:r>
      <w:r w:rsidR="0033184B">
        <w:rPr>
          <w:rFonts w:ascii="Calibri" w:hAnsi="Calibri"/>
          <w:bCs/>
        </w:rPr>
        <w:t xml:space="preserve"> (WRIT 250 rec)</w:t>
      </w:r>
      <w:r w:rsidRPr="00615E31">
        <w:rPr>
          <w:rFonts w:ascii="Calibri" w:hAnsi="Calibri"/>
          <w:bCs/>
        </w:rPr>
        <w:tab/>
        <w:t>3 ___</w:t>
      </w:r>
      <w:r>
        <w:rPr>
          <w:rFonts w:ascii="Calibri" w:hAnsi="Calibri"/>
          <w:bCs/>
        </w:rPr>
        <w:tab/>
      </w:r>
      <w:r w:rsidR="00A129C3">
        <w:rPr>
          <w:rFonts w:ascii="Calibri" w:hAnsi="Calibri"/>
          <w:bCs/>
        </w:rPr>
        <w:t>Elective (BISC 336 rec)</w:t>
      </w:r>
      <w:r>
        <w:rPr>
          <w:rFonts w:ascii="Calibri" w:hAnsi="Calibri"/>
          <w:bCs/>
        </w:rPr>
        <w:tab/>
      </w:r>
      <w:r w:rsidR="00323FDC">
        <w:rPr>
          <w:rFonts w:ascii="Calibri" w:hAnsi="Calibri"/>
          <w:bCs/>
        </w:rPr>
        <w:t>3 or</w:t>
      </w:r>
      <w:r w:rsidR="00A129C3">
        <w:rPr>
          <w:rFonts w:ascii="Calibri" w:hAnsi="Calibri"/>
          <w:bCs/>
        </w:rPr>
        <w:tab/>
        <w:t>4</w:t>
      </w:r>
      <w:r>
        <w:rPr>
          <w:rFonts w:ascii="Calibri" w:hAnsi="Calibri"/>
          <w:bCs/>
        </w:rPr>
        <w:t xml:space="preserve"> ___</w:t>
      </w:r>
    </w:p>
    <w:p w:rsidR="00615E31" w:rsidRDefault="00615E31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BISC 333 (Microbiology)</w:t>
      </w:r>
      <w:r>
        <w:rPr>
          <w:rFonts w:ascii="Calibri" w:hAnsi="Calibri"/>
          <w:bCs/>
        </w:rPr>
        <w:tab/>
        <w:t>4 ___</w:t>
      </w:r>
      <w:r>
        <w:rPr>
          <w:rFonts w:ascii="Calibri" w:hAnsi="Calibri"/>
          <w:bCs/>
        </w:rPr>
        <w:tab/>
        <w:t>Elective</w:t>
      </w:r>
      <w:r w:rsidR="0033184B">
        <w:rPr>
          <w:rFonts w:ascii="Calibri" w:hAnsi="Calibri"/>
          <w:bCs/>
        </w:rPr>
        <w:t xml:space="preserve"> (MGMT 371 rec)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3 ___</w:t>
      </w:r>
    </w:p>
    <w:p w:rsidR="00615E31" w:rsidRDefault="00EA7002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History</w:t>
      </w:r>
      <w:r w:rsidR="00615E31">
        <w:rPr>
          <w:rFonts w:ascii="Calibri" w:hAnsi="Calibri"/>
          <w:bCs/>
        </w:rPr>
        <w:tab/>
        <w:t>3 ___</w:t>
      </w:r>
      <w:r w:rsidR="00615E31">
        <w:rPr>
          <w:rFonts w:ascii="Calibri" w:hAnsi="Calibri"/>
          <w:bCs/>
        </w:rPr>
        <w:tab/>
        <w:t>BI</w:t>
      </w:r>
      <w:r w:rsidR="00637756">
        <w:rPr>
          <w:rFonts w:ascii="Calibri" w:hAnsi="Calibri"/>
          <w:bCs/>
        </w:rPr>
        <w:t>SC 414 (Immunology/ Serology)</w:t>
      </w:r>
      <w:r w:rsidR="00637756">
        <w:rPr>
          <w:rFonts w:ascii="Calibri" w:hAnsi="Calibri"/>
          <w:bCs/>
        </w:rPr>
        <w:tab/>
      </w:r>
      <w:r w:rsidR="00637756">
        <w:rPr>
          <w:rFonts w:ascii="Calibri" w:hAnsi="Calibri"/>
          <w:bCs/>
        </w:rPr>
        <w:tab/>
        <w:t>3</w:t>
      </w:r>
      <w:r w:rsidR="00615E31">
        <w:rPr>
          <w:rFonts w:ascii="Calibri" w:hAnsi="Calibri"/>
          <w:bCs/>
        </w:rPr>
        <w:t xml:space="preserve"> ___</w:t>
      </w:r>
    </w:p>
    <w:p w:rsidR="00615E31" w:rsidRDefault="00EA7002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>Additional Humanities</w:t>
      </w:r>
      <w:r w:rsidR="00615E31">
        <w:rPr>
          <w:rFonts w:ascii="Calibri" w:hAnsi="Calibri"/>
          <w:bCs/>
        </w:rPr>
        <w:tab/>
        <w:t>3 ___</w:t>
      </w:r>
      <w:r w:rsidR="00615E31">
        <w:rPr>
          <w:rFonts w:ascii="Calibri" w:hAnsi="Calibri"/>
          <w:bCs/>
        </w:rPr>
        <w:tab/>
        <w:t>Elective</w:t>
      </w:r>
      <w:r w:rsidR="00323FDC">
        <w:rPr>
          <w:rFonts w:ascii="Calibri" w:hAnsi="Calibri"/>
          <w:bCs/>
        </w:rPr>
        <w:t xml:space="preserve"> (CHEM 471)</w:t>
      </w:r>
      <w:r w:rsidR="00323FDC">
        <w:rPr>
          <w:rFonts w:ascii="Calibri" w:hAnsi="Calibri"/>
          <w:bCs/>
        </w:rPr>
        <w:tab/>
        <w:t>3 or</w:t>
      </w:r>
      <w:r w:rsidR="00323FDC">
        <w:rPr>
          <w:rFonts w:ascii="Calibri" w:hAnsi="Calibri"/>
          <w:bCs/>
        </w:rPr>
        <w:tab/>
        <w:t>4</w:t>
      </w:r>
      <w:r w:rsidR="00615E31">
        <w:rPr>
          <w:rFonts w:ascii="Calibri" w:hAnsi="Calibri"/>
          <w:bCs/>
        </w:rPr>
        <w:t xml:space="preserve"> ___</w:t>
      </w:r>
    </w:p>
    <w:p w:rsidR="00615E31" w:rsidRPr="00426FCE" w:rsidRDefault="00DB47A5" w:rsidP="00C338E0">
      <w:pPr>
        <w:pStyle w:val="BodyTextIndent2"/>
        <w:ind w:firstLine="0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13</w:t>
      </w:r>
      <w:r w:rsidR="00615E31">
        <w:rPr>
          <w:rFonts w:ascii="Calibri" w:hAnsi="Calibri"/>
          <w:bCs/>
        </w:rPr>
        <w:t xml:space="preserve"> hours</w:t>
      </w:r>
      <w:r w:rsidR="00637756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323FDC">
        <w:rPr>
          <w:rFonts w:ascii="Calibri" w:hAnsi="Calibri"/>
          <w:bCs/>
        </w:rPr>
        <w:t>12 or</w:t>
      </w:r>
      <w:r w:rsidR="00323FDC">
        <w:rPr>
          <w:rFonts w:ascii="Calibri" w:hAnsi="Calibri"/>
          <w:bCs/>
        </w:rPr>
        <w:tab/>
        <w:t>14</w:t>
      </w:r>
      <w:r w:rsidR="00637756">
        <w:rPr>
          <w:rFonts w:ascii="Calibri" w:hAnsi="Calibri"/>
          <w:bCs/>
        </w:rPr>
        <w:t xml:space="preserve"> hours</w:t>
      </w:r>
    </w:p>
    <w:p w:rsidR="00C338E0" w:rsidRDefault="000A5B1F" w:rsidP="00C338E0">
      <w:pPr>
        <w:pStyle w:val="BodyTextIndent2"/>
        <w:ind w:firstLine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*Must have a minimum 25 sub score on ACT Math (SAT 57</w:t>
      </w:r>
      <w:r w:rsidR="00C338E0">
        <w:rPr>
          <w:rFonts w:ascii="Calibri" w:hAnsi="Calibri"/>
          <w:bCs/>
          <w:sz w:val="22"/>
        </w:rPr>
        <w:t xml:space="preserve">0), </w:t>
      </w:r>
      <w:r w:rsidR="00C338E0" w:rsidRPr="00F72685">
        <w:rPr>
          <w:rFonts w:ascii="Calibri" w:hAnsi="Calibri"/>
          <w:bCs/>
          <w:sz w:val="22"/>
          <w:u w:val="single"/>
        </w:rPr>
        <w:t>or</w:t>
      </w:r>
      <w:r w:rsidR="00C338E0">
        <w:rPr>
          <w:rFonts w:ascii="Calibri" w:hAnsi="Calibri"/>
          <w:bCs/>
          <w:sz w:val="22"/>
        </w:rPr>
        <w:t xml:space="preserve"> B minimum in CHEM 101, </w:t>
      </w:r>
      <w:r w:rsidR="00C338E0" w:rsidRPr="00F72685">
        <w:rPr>
          <w:rFonts w:ascii="Calibri" w:hAnsi="Calibri"/>
          <w:bCs/>
          <w:sz w:val="22"/>
          <w:u w:val="single"/>
        </w:rPr>
        <w:t>or</w:t>
      </w:r>
      <w:r w:rsidR="00C338E0">
        <w:rPr>
          <w:rFonts w:ascii="Calibri" w:hAnsi="Calibri"/>
          <w:bCs/>
          <w:sz w:val="22"/>
        </w:rPr>
        <w:t xml:space="preserve"> B minimum in MATH 125 (or higher)</w:t>
      </w:r>
      <w:r w:rsidR="002E2392">
        <w:rPr>
          <w:rFonts w:ascii="Calibri" w:hAnsi="Calibri"/>
          <w:bCs/>
          <w:sz w:val="22"/>
        </w:rPr>
        <w:t xml:space="preserve">, </w:t>
      </w:r>
      <w:r w:rsidR="002E2392" w:rsidRPr="002E2392">
        <w:rPr>
          <w:rFonts w:ascii="Calibri" w:hAnsi="Calibri"/>
          <w:bCs/>
          <w:sz w:val="22"/>
          <w:u w:val="single"/>
        </w:rPr>
        <w:t>or</w:t>
      </w:r>
      <w:r w:rsidR="002E2392">
        <w:rPr>
          <w:rFonts w:ascii="Calibri" w:hAnsi="Calibri"/>
          <w:bCs/>
          <w:sz w:val="22"/>
        </w:rPr>
        <w:t xml:space="preserve"> B minimum in MATH 121 </w:t>
      </w:r>
      <w:r w:rsidR="002E2392" w:rsidRPr="002E2392">
        <w:rPr>
          <w:rFonts w:ascii="Calibri" w:hAnsi="Calibri"/>
          <w:bCs/>
          <w:sz w:val="22"/>
          <w:u w:val="single"/>
        </w:rPr>
        <w:t>and</w:t>
      </w:r>
      <w:r w:rsidR="002E2392">
        <w:rPr>
          <w:rFonts w:ascii="Calibri" w:hAnsi="Calibri"/>
          <w:bCs/>
          <w:sz w:val="22"/>
        </w:rPr>
        <w:t xml:space="preserve"> MATH 123</w:t>
      </w:r>
      <w:r w:rsidR="00C338E0">
        <w:rPr>
          <w:rFonts w:ascii="Calibri" w:hAnsi="Calibri"/>
          <w:bCs/>
          <w:sz w:val="22"/>
        </w:rPr>
        <w:t>.</w:t>
      </w:r>
    </w:p>
    <w:p w:rsidR="00C338E0" w:rsidRPr="00276DC3" w:rsidRDefault="00C338E0" w:rsidP="00C338E0">
      <w:pPr>
        <w:tabs>
          <w:tab w:val="left" w:pos="-720"/>
          <w:tab w:val="left" w:pos="0"/>
          <w:tab w:val="left" w:pos="90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b/>
          <w:u w:val="single"/>
        </w:rPr>
      </w:pPr>
      <w:r w:rsidRPr="00276DC3">
        <w:rPr>
          <w:rFonts w:ascii="Calibri" w:hAnsi="Calibri" w:cs="Courier New"/>
          <w:b/>
          <w:u w:val="single"/>
        </w:rPr>
        <w:t>Course Options and Information</w:t>
      </w:r>
    </w:p>
    <w:p w:rsidR="00C338E0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left="900" w:right="540" w:hanging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The courses listed here are specific to the </w:t>
      </w:r>
      <w:r w:rsidR="00637756">
        <w:rPr>
          <w:rFonts w:ascii="Calibri" w:hAnsi="Calibri" w:cs="Courier New"/>
          <w:sz w:val="22"/>
          <w:szCs w:val="22"/>
        </w:rPr>
        <w:t>Medical Technology Program at NMMC in Tupelo, MS</w:t>
      </w:r>
      <w:r>
        <w:rPr>
          <w:rFonts w:ascii="Calibri" w:hAnsi="Calibri" w:cs="Courier New"/>
          <w:sz w:val="22"/>
          <w:szCs w:val="22"/>
        </w:rPr>
        <w:t>.  Candidates are advised to contact other schools they might consider to determine which courses are required.</w:t>
      </w:r>
    </w:p>
    <w:p w:rsidR="00C338E0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Summer school is an option to decrease the heavier course load during the first-year fall semester.</w:t>
      </w:r>
    </w:p>
    <w:p w:rsidR="00C338E0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In order to qualify to take 300-level classes, students must have at least 24 credit hours.</w:t>
      </w:r>
    </w:p>
    <w:p w:rsidR="00637756" w:rsidRDefault="00637756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BIOLOGY: Affiliated institutions require 16 hours of biology to include Microbiology and Immunology/ Serology, and a year of general biology. Courses in Genetics, Human Anatomy and Physiology, Comparative Anatomy and Physiology are recommended as electives </w:t>
      </w:r>
      <w:r w:rsidR="00A129C3">
        <w:rPr>
          <w:rFonts w:ascii="Calibri" w:hAnsi="Calibri" w:cs="Courier New"/>
          <w:sz w:val="22"/>
          <w:szCs w:val="22"/>
        </w:rPr>
        <w:t xml:space="preserve">(see below) </w:t>
      </w:r>
      <w:r>
        <w:rPr>
          <w:rFonts w:ascii="Calibri" w:hAnsi="Calibri" w:cs="Courier New"/>
          <w:sz w:val="22"/>
          <w:szCs w:val="22"/>
        </w:rPr>
        <w:t xml:space="preserve">to complete the </w:t>
      </w:r>
      <w:r>
        <w:rPr>
          <w:rFonts w:ascii="Calibri" w:hAnsi="Calibri" w:cs="Courier New"/>
          <w:sz w:val="22"/>
          <w:szCs w:val="22"/>
        </w:rPr>
        <w:lastRenderedPageBreak/>
        <w:t xml:space="preserve">required hours. </w:t>
      </w:r>
    </w:p>
    <w:p w:rsidR="00637756" w:rsidRDefault="00637756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CHEMISTRY: One academic year of general chemistry and one full year of organic/ and or biochemistry for a total of 16 semester hours are required. </w:t>
      </w:r>
    </w:p>
    <w:p w:rsidR="00C338E0" w:rsidRPr="00572C05" w:rsidRDefault="00C338E0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right="540"/>
        <w:rPr>
          <w:rFonts w:ascii="Calibri" w:hAnsi="Calibri" w:cs="Courier New"/>
          <w:sz w:val="22"/>
          <w:szCs w:val="22"/>
        </w:rPr>
      </w:pPr>
      <w:r w:rsidRPr="00572C05">
        <w:rPr>
          <w:rFonts w:ascii="Calibri" w:hAnsi="Calibri"/>
          <w:sz w:val="22"/>
          <w:szCs w:val="22"/>
        </w:rPr>
        <w:t>FINE ARTS</w:t>
      </w:r>
      <w:r w:rsidR="00637756">
        <w:rPr>
          <w:rFonts w:ascii="Calibri" w:hAnsi="Calibri"/>
          <w:sz w:val="22"/>
          <w:szCs w:val="22"/>
        </w:rPr>
        <w:t>:</w:t>
      </w:r>
      <w:r w:rsidR="002E2392">
        <w:rPr>
          <w:rFonts w:ascii="Calibri" w:hAnsi="Calibri"/>
          <w:sz w:val="22"/>
          <w:szCs w:val="22"/>
        </w:rPr>
        <w:t xml:space="preserve"> include Music 103</w:t>
      </w:r>
      <w:r w:rsidRPr="00572C05">
        <w:rPr>
          <w:rFonts w:ascii="Calibri" w:hAnsi="Calibri"/>
          <w:sz w:val="22"/>
          <w:szCs w:val="22"/>
        </w:rPr>
        <w:t xml:space="preserve">, Theatre 201, or </w:t>
      </w:r>
      <w:r w:rsidR="00637756">
        <w:rPr>
          <w:rFonts w:ascii="Calibri" w:hAnsi="Calibri"/>
          <w:sz w:val="22"/>
          <w:szCs w:val="22"/>
        </w:rPr>
        <w:t>any Art History course</w:t>
      </w:r>
      <w:r w:rsidRPr="00572C05">
        <w:rPr>
          <w:rFonts w:ascii="Calibri" w:hAnsi="Calibri"/>
          <w:sz w:val="22"/>
          <w:szCs w:val="22"/>
        </w:rPr>
        <w:t>.</w:t>
      </w:r>
    </w:p>
    <w:p w:rsidR="00C338E0" w:rsidRDefault="00637756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left="900" w:right="540" w:hanging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SOCIAL SCIENCES &amp; </w:t>
      </w:r>
      <w:r w:rsidR="00C338E0" w:rsidRPr="00572C05">
        <w:rPr>
          <w:rFonts w:ascii="Calibri" w:hAnsi="Calibri" w:cs="Courier New"/>
          <w:sz w:val="22"/>
          <w:szCs w:val="22"/>
        </w:rPr>
        <w:t>HUMANITIES</w:t>
      </w:r>
      <w:r>
        <w:rPr>
          <w:rFonts w:ascii="Calibri" w:hAnsi="Calibri" w:cs="Courier New"/>
          <w:sz w:val="22"/>
          <w:szCs w:val="22"/>
        </w:rPr>
        <w:t xml:space="preserve">: Six hours each of two social sciences are required for the B.S. degree. Choose from </w:t>
      </w:r>
      <w:r w:rsidR="00EF6391">
        <w:rPr>
          <w:rFonts w:ascii="Calibri" w:hAnsi="Calibri" w:cs="Courier New"/>
          <w:sz w:val="22"/>
          <w:szCs w:val="22"/>
        </w:rPr>
        <w:t>Anthropology</w:t>
      </w:r>
      <w:r>
        <w:rPr>
          <w:rFonts w:ascii="Calibri" w:hAnsi="Calibri" w:cs="Courier New"/>
          <w:sz w:val="22"/>
          <w:szCs w:val="22"/>
        </w:rPr>
        <w:t xml:space="preserve">, African American Studies, Economics, History, </w:t>
      </w:r>
      <w:r w:rsidR="00EF6391">
        <w:rPr>
          <w:rFonts w:ascii="Calibri" w:hAnsi="Calibri" w:cs="Courier New"/>
          <w:sz w:val="22"/>
          <w:szCs w:val="22"/>
        </w:rPr>
        <w:t>Political Science, Psychology, Classical Civilization, Philosophy, Religion, and Sociology.</w:t>
      </w:r>
    </w:p>
    <w:p w:rsidR="00EF6391" w:rsidRDefault="00EF6391" w:rsidP="00C338E0">
      <w:pPr>
        <w:numPr>
          <w:ilvl w:val="0"/>
          <w:numId w:val="2"/>
        </w:numPr>
        <w:tabs>
          <w:tab w:val="left" w:pos="-720"/>
          <w:tab w:val="left" w:pos="0"/>
          <w:tab w:val="left" w:pos="81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260"/>
        </w:tabs>
        <w:ind w:left="900" w:right="540" w:hanging="54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ELECTIVES: Highly recommended electives are additional courses in Genetics (BISC 336), basic computer concepts</w:t>
      </w:r>
      <w:r w:rsidR="00A129C3">
        <w:rPr>
          <w:rFonts w:ascii="Calibri" w:hAnsi="Calibri" w:cs="Courier New"/>
          <w:sz w:val="22"/>
          <w:szCs w:val="22"/>
        </w:rPr>
        <w:t xml:space="preserve"> (CSCI 191 or 192)</w:t>
      </w:r>
      <w:r>
        <w:rPr>
          <w:rFonts w:ascii="Calibri" w:hAnsi="Calibri" w:cs="Courier New"/>
          <w:sz w:val="22"/>
          <w:szCs w:val="22"/>
        </w:rPr>
        <w:t>, physics (PHYS 213 &amp; 223/ PHYS 214 &amp; 224), statistics (MATH 115 or PSY 202), or management (MGMT 371)</w:t>
      </w:r>
      <w:r w:rsidR="0033184B">
        <w:rPr>
          <w:rFonts w:ascii="Calibri" w:hAnsi="Calibri" w:cs="Courier New"/>
          <w:sz w:val="22"/>
          <w:szCs w:val="22"/>
        </w:rPr>
        <w:t>, applied writing (WRIT 250),</w:t>
      </w:r>
      <w:r w:rsidR="00A129C3">
        <w:rPr>
          <w:rFonts w:ascii="Calibri" w:hAnsi="Calibri" w:cs="Courier New"/>
          <w:sz w:val="22"/>
          <w:szCs w:val="22"/>
        </w:rPr>
        <w:t xml:space="preserve"> Anatomy and Physiology I and II (BISC 206 and BISC 207), </w:t>
      </w:r>
      <w:r w:rsidR="0033184B">
        <w:rPr>
          <w:rFonts w:ascii="Calibri" w:hAnsi="Calibri" w:cs="Courier New"/>
          <w:sz w:val="22"/>
          <w:szCs w:val="22"/>
        </w:rPr>
        <w:t>and biochemistry (CHEM 471 &amp; 472)</w:t>
      </w:r>
      <w:r w:rsidR="002E2392">
        <w:rPr>
          <w:rFonts w:ascii="Calibri" w:hAnsi="Calibri" w:cs="Courier New"/>
          <w:sz w:val="22"/>
          <w:szCs w:val="22"/>
        </w:rPr>
        <w:t>.  *Must take MATH 123</w:t>
      </w:r>
      <w:r>
        <w:rPr>
          <w:rFonts w:ascii="Calibri" w:hAnsi="Calibri" w:cs="Courier New"/>
          <w:sz w:val="22"/>
          <w:szCs w:val="22"/>
        </w:rPr>
        <w:t xml:space="preserve"> for Physics*</w:t>
      </w:r>
    </w:p>
    <w:p w:rsidR="00C338E0" w:rsidRPr="000F55FD" w:rsidRDefault="00C338E0" w:rsidP="00C338E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 w:rsidRPr="00276DC3">
        <w:rPr>
          <w:rFonts w:ascii="Calibri" w:hAnsi="Calibri" w:cs="Courier New"/>
          <w:b/>
          <w:u w:val="single"/>
        </w:rPr>
        <w:t>Admissions Information</w:t>
      </w:r>
      <w:r w:rsidR="00D42338">
        <w:rPr>
          <w:rFonts w:ascii="Calibri" w:hAnsi="Calibri" w:cs="Courier New"/>
          <w:b/>
          <w:u w:val="single"/>
        </w:rPr>
        <w:t>:</w:t>
      </w:r>
    </w:p>
    <w:p w:rsidR="00C338E0" w:rsidRPr="000F55FD" w:rsidRDefault="00EF6391" w:rsidP="00C338E0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NMMC in Tupelo</w:t>
      </w:r>
      <w:r w:rsidR="00C338E0" w:rsidRPr="000F55FD">
        <w:rPr>
          <w:rFonts w:ascii="Calibri" w:hAnsi="Calibri" w:cs="Courier New"/>
          <w:sz w:val="22"/>
          <w:szCs w:val="22"/>
        </w:rPr>
        <w:t xml:space="preserve"> gives strong preference to legal residents of Mississippi. O</w:t>
      </w:r>
      <w:r w:rsidR="00C338E0" w:rsidRPr="000F55FD">
        <w:rPr>
          <w:rFonts w:ascii="Calibri" w:hAnsi="Calibri"/>
          <w:sz w:val="22"/>
          <w:szCs w:val="22"/>
        </w:rPr>
        <w:t xml:space="preserve">ut-of-state applicants will be considered only if there are positions available after all qualified Mississippi applicants are accepted. </w:t>
      </w:r>
      <w:r w:rsidR="00C338E0" w:rsidRPr="000F55FD">
        <w:rPr>
          <w:rFonts w:ascii="Calibri" w:hAnsi="Calibri" w:cs="Courier New"/>
          <w:sz w:val="22"/>
          <w:szCs w:val="22"/>
        </w:rPr>
        <w:t xml:space="preserve"> </w:t>
      </w:r>
    </w:p>
    <w:p w:rsidR="00C338E0" w:rsidRPr="000F55FD" w:rsidRDefault="00C338E0" w:rsidP="00C338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>Have completed a</w:t>
      </w:r>
      <w:r w:rsidR="00EF6391">
        <w:rPr>
          <w:rFonts w:ascii="Calibri" w:hAnsi="Calibri"/>
          <w:sz w:val="22"/>
          <w:szCs w:val="22"/>
        </w:rPr>
        <w:t>ll pre-requisite courses leading to a B.S. degree.</w:t>
      </w:r>
    </w:p>
    <w:p w:rsidR="00C338E0" w:rsidRDefault="00C338E0" w:rsidP="00C338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 xml:space="preserve">Have a </w:t>
      </w:r>
      <w:r w:rsidRPr="000F55FD">
        <w:rPr>
          <w:rFonts w:ascii="Calibri" w:hAnsi="Calibri"/>
          <w:b/>
          <w:sz w:val="22"/>
          <w:szCs w:val="22"/>
        </w:rPr>
        <w:t xml:space="preserve">minimum grade point average of </w:t>
      </w:r>
      <w:r w:rsidR="00EF6391">
        <w:rPr>
          <w:rFonts w:ascii="Calibri" w:hAnsi="Calibri"/>
          <w:b/>
          <w:sz w:val="22"/>
          <w:szCs w:val="22"/>
        </w:rPr>
        <w:t>2.6</w:t>
      </w:r>
      <w:r>
        <w:rPr>
          <w:rFonts w:ascii="Calibri" w:hAnsi="Calibri"/>
          <w:b/>
          <w:sz w:val="22"/>
          <w:szCs w:val="22"/>
        </w:rPr>
        <w:t>0</w:t>
      </w:r>
      <w:r w:rsidRPr="000F55FD">
        <w:rPr>
          <w:rFonts w:ascii="Calibri" w:hAnsi="Calibri"/>
          <w:b/>
          <w:sz w:val="22"/>
          <w:szCs w:val="22"/>
        </w:rPr>
        <w:t xml:space="preserve"> on a 4.00 scale</w:t>
      </w:r>
      <w:r w:rsidR="00EF6391">
        <w:rPr>
          <w:rFonts w:ascii="Calibri" w:hAnsi="Calibri"/>
          <w:b/>
          <w:sz w:val="22"/>
          <w:szCs w:val="22"/>
        </w:rPr>
        <w:t xml:space="preserve"> </w:t>
      </w:r>
      <w:r w:rsidR="00EF6391">
        <w:rPr>
          <w:rFonts w:ascii="Calibri" w:hAnsi="Calibri"/>
          <w:sz w:val="22"/>
          <w:szCs w:val="22"/>
        </w:rPr>
        <w:t>with a “C” or better in all pre-requisite medical technology courses, especially all biology and chemistry courses.</w:t>
      </w:r>
    </w:p>
    <w:p w:rsidR="00D42338" w:rsidRP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All forms and applications, including the application for admission, a college transcript or a U.S. degree equivalency evaluation and the written personal recommendation from faculty and associates, must be complete and on file by the deadline date announced.</w:t>
      </w:r>
    </w:p>
    <w:p w:rsidR="00D42338" w:rsidRP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The applicant must demonstrate an interest in and a desire to obtain proficiency in medical technology.</w:t>
      </w:r>
    </w:p>
    <w:p w:rsidR="00D42338" w:rsidRP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</w:pPr>
      <w:r w:rsidRPr="00D42338">
        <w:rPr>
          <w:rFonts w:asciiTheme="minorHAnsi" w:hAnsiTheme="minorHAnsi"/>
          <w:sz w:val="22"/>
          <w:szCs w:val="22"/>
        </w:rPr>
        <w:t>The applicant must have had a personal interview in conjunction with his</w:t>
      </w:r>
      <w:r>
        <w:rPr>
          <w:rFonts w:asciiTheme="minorHAnsi" w:hAnsiTheme="minorHAnsi"/>
          <w:sz w:val="22"/>
          <w:szCs w:val="22"/>
        </w:rPr>
        <w:t>/her</w:t>
      </w:r>
      <w:r w:rsidRPr="00D42338">
        <w:rPr>
          <w:rFonts w:asciiTheme="minorHAnsi" w:hAnsiTheme="minorHAnsi"/>
          <w:sz w:val="22"/>
          <w:szCs w:val="22"/>
        </w:rPr>
        <w:t xml:space="preserve"> application</w:t>
      </w:r>
      <w:r w:rsidRPr="00D42338">
        <w:t>.</w:t>
      </w:r>
    </w:p>
    <w:p w:rsidR="00D42338" w:rsidRDefault="00D42338" w:rsidP="00D4233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The applicant’s health should permit him/her to meet the technical and intellectual standards of the program</w:t>
      </w:r>
      <w:r>
        <w:rPr>
          <w:rFonts w:asciiTheme="minorHAnsi" w:hAnsiTheme="minorHAnsi"/>
          <w:sz w:val="22"/>
          <w:szCs w:val="22"/>
        </w:rPr>
        <w:t>.</w:t>
      </w:r>
    </w:p>
    <w:p w:rsidR="00A129C3" w:rsidRDefault="00D42338" w:rsidP="00426FC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The applicant must have taken a science course within the last seven years.</w:t>
      </w:r>
    </w:p>
    <w:p w:rsidR="00D42338" w:rsidRPr="00A129C3" w:rsidRDefault="00C338E0" w:rsidP="00A129C3">
      <w:pPr>
        <w:widowControl/>
        <w:autoSpaceDE/>
        <w:autoSpaceDN/>
        <w:adjustRightInd/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A129C3">
        <w:rPr>
          <w:rFonts w:ascii="Calibri" w:hAnsi="Calibri" w:cs="Courier New"/>
          <w:b/>
          <w:u w:val="single"/>
        </w:rPr>
        <w:t xml:space="preserve">APPLYING to the </w:t>
      </w:r>
      <w:r w:rsidR="00D42338" w:rsidRPr="00A129C3">
        <w:rPr>
          <w:rFonts w:ascii="Calibri" w:hAnsi="Calibri" w:cs="Courier New"/>
          <w:b/>
          <w:u w:val="single"/>
        </w:rPr>
        <w:t>Medical Technology</w:t>
      </w:r>
      <w:r w:rsidRPr="00A129C3">
        <w:rPr>
          <w:rFonts w:ascii="Calibri" w:hAnsi="Calibri" w:cs="Courier New"/>
          <w:b/>
          <w:u w:val="single"/>
        </w:rPr>
        <w:t xml:space="preserve"> </w:t>
      </w:r>
      <w:r w:rsidR="00D42338" w:rsidRPr="00A129C3">
        <w:rPr>
          <w:rFonts w:ascii="Calibri" w:hAnsi="Calibri" w:cs="Courier New"/>
          <w:b/>
          <w:u w:val="single"/>
        </w:rPr>
        <w:t>Program</w:t>
      </w:r>
      <w:r w:rsidRPr="00A129C3">
        <w:rPr>
          <w:rFonts w:ascii="Calibri" w:hAnsi="Calibri" w:cs="Courier New"/>
          <w:b/>
          <w:u w:val="single"/>
        </w:rPr>
        <w:t>:</w:t>
      </w:r>
      <w:r w:rsidR="00A129C3">
        <w:rPr>
          <w:rFonts w:ascii="Calibri" w:hAnsi="Calibri" w:cs="Courier New"/>
          <w:b/>
          <w:u w:val="single"/>
        </w:rPr>
        <w:t xml:space="preserve"> </w:t>
      </w:r>
      <w:r w:rsidR="00D42338" w:rsidRPr="00D42338">
        <w:rPr>
          <w:rFonts w:asciiTheme="minorHAnsi" w:hAnsiTheme="minorHAnsi"/>
          <w:sz w:val="22"/>
          <w:szCs w:val="22"/>
        </w:rPr>
        <w:t>Applications are accepted August 1 through December 15 prior to the class which begins the following August. Interviews will be scheduled after the application deadline of December 15. Forms should be completed and returned to</w:t>
      </w:r>
      <w:r w:rsidR="00D42338">
        <w:rPr>
          <w:rFonts w:asciiTheme="minorHAnsi" w:hAnsiTheme="minorHAnsi"/>
          <w:sz w:val="22"/>
          <w:szCs w:val="22"/>
        </w:rPr>
        <w:t>:</w:t>
      </w:r>
    </w:p>
    <w:p w:rsid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Medical Technology Program Director, No</w:t>
      </w:r>
      <w:r>
        <w:rPr>
          <w:rFonts w:asciiTheme="minorHAnsi" w:hAnsiTheme="minorHAnsi"/>
          <w:sz w:val="22"/>
          <w:szCs w:val="22"/>
        </w:rPr>
        <w:t>rth Mississippi Medical Center</w:t>
      </w:r>
    </w:p>
    <w:p w:rsid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 xml:space="preserve">830 South </w:t>
      </w:r>
      <w:proofErr w:type="spellStart"/>
      <w:r w:rsidRPr="00D42338">
        <w:rPr>
          <w:rFonts w:asciiTheme="minorHAnsi" w:hAnsiTheme="minorHAnsi"/>
          <w:sz w:val="22"/>
          <w:szCs w:val="22"/>
        </w:rPr>
        <w:t>Gl</w:t>
      </w:r>
      <w:r>
        <w:rPr>
          <w:rFonts w:asciiTheme="minorHAnsi" w:hAnsiTheme="minorHAnsi"/>
          <w:sz w:val="22"/>
          <w:szCs w:val="22"/>
        </w:rPr>
        <w:t>oster</w:t>
      </w:r>
      <w:proofErr w:type="spellEnd"/>
      <w:r>
        <w:rPr>
          <w:rFonts w:asciiTheme="minorHAnsi" w:hAnsiTheme="minorHAnsi"/>
          <w:sz w:val="22"/>
          <w:szCs w:val="22"/>
        </w:rPr>
        <w:t xml:space="preserve"> Street</w:t>
      </w:r>
    </w:p>
    <w:p w:rsid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Tupelo, MS 38801</w:t>
      </w:r>
    </w:p>
    <w:p w:rsidR="00C338E0" w:rsidRPr="00D42338" w:rsidRDefault="00D42338" w:rsidP="00426FCE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D42338">
        <w:rPr>
          <w:rFonts w:asciiTheme="minorHAnsi" w:hAnsiTheme="minorHAnsi"/>
          <w:sz w:val="22"/>
          <w:szCs w:val="22"/>
        </w:rPr>
        <w:t>Completed applications must be furn</w:t>
      </w:r>
      <w:r>
        <w:rPr>
          <w:rFonts w:asciiTheme="minorHAnsi" w:hAnsiTheme="minorHAnsi"/>
          <w:sz w:val="22"/>
          <w:szCs w:val="22"/>
        </w:rPr>
        <w:t xml:space="preserve">ished by the deadline announced. </w:t>
      </w:r>
      <w:r w:rsidR="00C338E0">
        <w:rPr>
          <w:rFonts w:ascii="Calibri" w:hAnsi="Calibri"/>
          <w:sz w:val="22"/>
          <w:szCs w:val="22"/>
        </w:rPr>
        <w:t>The accept</w:t>
      </w:r>
      <w:r>
        <w:rPr>
          <w:rFonts w:ascii="Calibri" w:hAnsi="Calibri"/>
          <w:sz w:val="22"/>
          <w:szCs w:val="22"/>
        </w:rPr>
        <w:t xml:space="preserve">ed class will begin the following </w:t>
      </w:r>
      <w:r w:rsidR="00C338E0">
        <w:rPr>
          <w:rFonts w:ascii="Calibri" w:hAnsi="Calibri"/>
          <w:sz w:val="22"/>
          <w:szCs w:val="22"/>
        </w:rPr>
        <w:t>August</w:t>
      </w:r>
      <w:r>
        <w:rPr>
          <w:rFonts w:ascii="Calibri" w:hAnsi="Calibri"/>
          <w:sz w:val="22"/>
          <w:szCs w:val="22"/>
        </w:rPr>
        <w:t>.</w:t>
      </w:r>
    </w:p>
    <w:p w:rsidR="00C338E0" w:rsidRDefault="00C338E0" w:rsidP="00426FCE">
      <w:pPr>
        <w:pStyle w:val="NormalWeb"/>
        <w:spacing w:before="0" w:beforeAutospacing="0" w:after="0" w:afterAutospacing="0"/>
        <w:contextualSpacing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>For further information, visit:</w:t>
      </w:r>
      <w:r w:rsidR="00D42338">
        <w:rPr>
          <w:rFonts w:ascii="Calibri" w:hAnsi="Calibri"/>
          <w:sz w:val="22"/>
          <w:szCs w:val="22"/>
        </w:rPr>
        <w:t xml:space="preserve"> </w:t>
      </w:r>
      <w:r w:rsidR="00D42338" w:rsidRPr="00D42338">
        <w:rPr>
          <w:rFonts w:ascii="Calibri" w:hAnsi="Calibri"/>
          <w:sz w:val="22"/>
          <w:szCs w:val="22"/>
        </w:rPr>
        <w:t>http://www.nmhs.net/medical_technology_program_application.php</w:t>
      </w:r>
    </w:p>
    <w:p w:rsidR="00C338E0" w:rsidRPr="000F55FD" w:rsidRDefault="00C338E0" w:rsidP="00C338E0">
      <w:pPr>
        <w:ind w:left="540"/>
        <w:rPr>
          <w:rFonts w:ascii="Calibri" w:hAnsi="Calibri"/>
          <w:sz w:val="22"/>
          <w:szCs w:val="22"/>
        </w:rPr>
      </w:pPr>
    </w:p>
    <w:p w:rsidR="00C338E0" w:rsidRPr="000F55FD" w:rsidRDefault="00C338E0" w:rsidP="00C338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b/>
          <w:u w:val="single"/>
        </w:rPr>
      </w:pPr>
      <w:r w:rsidRPr="000F55FD">
        <w:rPr>
          <w:rFonts w:ascii="Calibri" w:hAnsi="Calibri" w:cs="Courier New"/>
          <w:b/>
          <w:u w:val="single"/>
        </w:rPr>
        <w:t xml:space="preserve">Other </w:t>
      </w:r>
      <w:r w:rsidR="00D42338">
        <w:rPr>
          <w:rFonts w:ascii="Calibri" w:hAnsi="Calibri" w:cs="Courier New"/>
          <w:b/>
          <w:u w:val="single"/>
        </w:rPr>
        <w:t>Medical Technology</w:t>
      </w:r>
      <w:r w:rsidRPr="000F55FD">
        <w:rPr>
          <w:rFonts w:ascii="Calibri" w:hAnsi="Calibri" w:cs="Courier New"/>
          <w:b/>
          <w:u w:val="single"/>
        </w:rPr>
        <w:t xml:space="preserve"> programs may have different requirements!  </w:t>
      </w:r>
    </w:p>
    <w:p w:rsidR="00C338E0" w:rsidRPr="00426FCE" w:rsidRDefault="00C338E0" w:rsidP="00C338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u w:val="single"/>
        </w:rPr>
      </w:pPr>
      <w:r w:rsidRPr="000F55FD">
        <w:rPr>
          <w:rFonts w:ascii="Calibri" w:hAnsi="Calibri" w:cs="Courier New"/>
          <w:u w:val="single"/>
        </w:rPr>
        <w:t xml:space="preserve">Suggested first year curriculum for students entering UM with an </w:t>
      </w:r>
      <w:r w:rsidRPr="000F55FD">
        <w:rPr>
          <w:rFonts w:ascii="Calibri" w:hAnsi="Calibri"/>
          <w:u w:val="single"/>
        </w:rPr>
        <w:t>ACT Math sub-score less than 23, or SAT Math score less than 550:</w:t>
      </w:r>
    </w:p>
    <w:p w:rsidR="00C338E0" w:rsidRPr="000F55FD" w:rsidRDefault="00C338E0" w:rsidP="00C338E0">
      <w:pPr>
        <w:widowControl/>
        <w:tabs>
          <w:tab w:val="left" w:pos="0"/>
          <w:tab w:val="center" w:pos="5400"/>
          <w:tab w:val="left" w:pos="5580"/>
          <w:tab w:val="right" w:pos="10800"/>
        </w:tabs>
        <w:rPr>
          <w:rFonts w:ascii="Calibri" w:hAnsi="Calibri"/>
          <w:bCs/>
        </w:rPr>
      </w:pPr>
      <w:r w:rsidRPr="000F55FD">
        <w:rPr>
          <w:rFonts w:ascii="Calibri" w:hAnsi="Calibri"/>
          <w:b/>
          <w:bCs/>
        </w:rPr>
        <w:t>Fall Semester – Year 1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1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WRIT 101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WRIT 102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</w:rPr>
        <w:t>3 ___</w:t>
      </w:r>
      <w:r w:rsidRPr="000F55FD">
        <w:rPr>
          <w:rFonts w:ascii="Calibri" w:hAnsi="Calibri"/>
          <w:u w:val="single"/>
        </w:rPr>
        <w:t xml:space="preserve">     </w:t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CHEM 101</w:t>
      </w:r>
      <w:r w:rsidRPr="000F55FD">
        <w:rPr>
          <w:rFonts w:ascii="Calibri" w:hAnsi="Calibri"/>
        </w:rPr>
        <w:tab/>
        <w:t xml:space="preserve"> 4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="00DB47A5">
        <w:rPr>
          <w:rFonts w:ascii="Calibri" w:hAnsi="Calibri"/>
        </w:rPr>
        <w:t>Elective (</w:t>
      </w:r>
      <w:r w:rsidR="00426FCE">
        <w:rPr>
          <w:rFonts w:ascii="Calibri" w:hAnsi="Calibri"/>
        </w:rPr>
        <w:t>CSCI 191 or 192</w:t>
      </w:r>
      <w:r w:rsidR="00DB47A5">
        <w:rPr>
          <w:rFonts w:ascii="Calibri" w:hAnsi="Calibri"/>
        </w:rPr>
        <w:t xml:space="preserve"> rec)</w:t>
      </w:r>
      <w:r>
        <w:rPr>
          <w:rFonts w:ascii="Calibri" w:hAnsi="Calibri"/>
        </w:rPr>
        <w:tab/>
        <w:t>3 ___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 xml:space="preserve">Fine Arts </w:t>
      </w:r>
      <w:r w:rsidRPr="000F55FD">
        <w:rPr>
          <w:rFonts w:ascii="Calibri" w:hAnsi="Calibri"/>
          <w:bCs/>
          <w:u w:val="single"/>
        </w:rPr>
        <w:t>or</w:t>
      </w:r>
      <w:r w:rsidRPr="000F55FD">
        <w:rPr>
          <w:rFonts w:ascii="Calibri" w:hAnsi="Calibri"/>
          <w:bCs/>
        </w:rPr>
        <w:t xml:space="preserve"> </w:t>
      </w:r>
      <w:r w:rsidR="00426FCE">
        <w:rPr>
          <w:rFonts w:ascii="Calibri" w:hAnsi="Calibri"/>
          <w:bCs/>
        </w:rPr>
        <w:t xml:space="preserve">Social </w:t>
      </w:r>
      <w:proofErr w:type="spellStart"/>
      <w:r w:rsidR="00426FCE">
        <w:rPr>
          <w:rFonts w:ascii="Calibri" w:hAnsi="Calibri"/>
          <w:bCs/>
        </w:rPr>
        <w:t>Sc</w:t>
      </w:r>
      <w:proofErr w:type="spellEnd"/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="00850254">
        <w:rPr>
          <w:rFonts w:ascii="Calibri" w:hAnsi="Calibri"/>
        </w:rPr>
        <w:t>Elective (</w:t>
      </w:r>
      <w:r w:rsidRPr="000F55FD">
        <w:rPr>
          <w:rFonts w:ascii="Calibri" w:hAnsi="Calibri"/>
        </w:rPr>
        <w:t>MATH</w:t>
      </w:r>
      <w:r w:rsidR="005F1F0D">
        <w:rPr>
          <w:rFonts w:ascii="Calibri" w:hAnsi="Calibri"/>
        </w:rPr>
        <w:t xml:space="preserve"> 115 or PSY 202</w:t>
      </w:r>
      <w:r w:rsidR="00850254">
        <w:rPr>
          <w:rFonts w:ascii="Calibri" w:hAnsi="Calibri"/>
        </w:rPr>
        <w:t xml:space="preserve"> rec)</w:t>
      </w:r>
      <w:r w:rsidRPr="000F55FD">
        <w:rPr>
          <w:rFonts w:ascii="Calibri" w:hAnsi="Calibri"/>
        </w:rPr>
        <w:t xml:space="preserve">            </w:t>
      </w:r>
      <w:r w:rsidRPr="000F55FD">
        <w:rPr>
          <w:rFonts w:ascii="Calibri" w:hAnsi="Calibri"/>
        </w:rPr>
        <w:tab/>
        <w:t xml:space="preserve">3 </w:t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MATH 121 (College Algebra)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 xml:space="preserve">Fine Arts </w:t>
      </w:r>
      <w:r w:rsidRPr="000F55FD">
        <w:rPr>
          <w:rFonts w:ascii="Calibri" w:hAnsi="Calibri"/>
          <w:bCs/>
          <w:u w:val="single"/>
        </w:rPr>
        <w:t>or</w:t>
      </w:r>
      <w:r w:rsidRPr="000F55FD">
        <w:rPr>
          <w:rFonts w:ascii="Calibri" w:hAnsi="Calibri"/>
          <w:bCs/>
        </w:rPr>
        <w:t xml:space="preserve"> </w:t>
      </w:r>
      <w:r w:rsidR="00426FCE">
        <w:rPr>
          <w:rFonts w:ascii="Calibri" w:hAnsi="Calibri"/>
          <w:bCs/>
        </w:rPr>
        <w:t xml:space="preserve">Social </w:t>
      </w:r>
      <w:proofErr w:type="spellStart"/>
      <w:r w:rsidR="00426FCE">
        <w:rPr>
          <w:rFonts w:ascii="Calibri" w:hAnsi="Calibri"/>
          <w:bCs/>
        </w:rPr>
        <w:t>Sci</w:t>
      </w:r>
      <w:proofErr w:type="spellEnd"/>
      <w:r w:rsidR="00426FCE">
        <w:rPr>
          <w:rFonts w:ascii="Calibri" w:hAnsi="Calibri"/>
          <w:bCs/>
        </w:rPr>
        <w:tab/>
      </w:r>
      <w:r w:rsidR="000C3E6E">
        <w:rPr>
          <w:rFonts w:ascii="Calibri" w:hAnsi="Calibri"/>
          <w:bCs/>
        </w:rPr>
        <w:tab/>
      </w:r>
      <w:bookmarkStart w:id="0" w:name="_GoBack"/>
      <w:bookmarkEnd w:id="0"/>
      <w:r w:rsidRPr="000F55FD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EDHE 105</w:t>
      </w:r>
      <w:r w:rsidRPr="000F55FD">
        <w:rPr>
          <w:rFonts w:ascii="Calibri" w:hAnsi="Calibri"/>
        </w:rPr>
        <w:tab/>
        <w:t xml:space="preserve"> 3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u w:val="single"/>
        </w:rPr>
        <w:t xml:space="preserve">       </w:t>
      </w:r>
      <w:r w:rsidRPr="000F55FD">
        <w:rPr>
          <w:rFonts w:ascii="Calibri" w:hAnsi="Calibri"/>
        </w:rPr>
        <w:tab/>
      </w:r>
      <w:r w:rsidR="00426FCE">
        <w:rPr>
          <w:rFonts w:ascii="Calibri" w:hAnsi="Calibri"/>
        </w:rPr>
        <w:t>Foreign Language 101</w:t>
      </w:r>
      <w:r w:rsidR="00426FCE">
        <w:rPr>
          <w:rFonts w:ascii="Calibri" w:hAnsi="Calibri"/>
        </w:rPr>
        <w:tab/>
      </w:r>
      <w:r w:rsidR="00426FCE">
        <w:rPr>
          <w:rFonts w:ascii="Calibri" w:hAnsi="Calibri"/>
        </w:rPr>
        <w:tab/>
      </w:r>
      <w:r w:rsidR="00426FCE">
        <w:rPr>
          <w:rFonts w:ascii="Calibri" w:hAnsi="Calibri"/>
        </w:rPr>
        <w:tab/>
        <w:t>3 ___</w:t>
      </w:r>
      <w:r w:rsidRPr="000F55FD">
        <w:rPr>
          <w:rFonts w:ascii="Calibri" w:hAnsi="Calibri"/>
        </w:rPr>
        <w:tab/>
      </w:r>
    </w:p>
    <w:p w:rsidR="00C338E0" w:rsidRPr="000F55FD" w:rsidRDefault="00C338E0" w:rsidP="00C338E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</w:rPr>
        <w:tab/>
        <w:t>16 hours</w:t>
      </w:r>
      <w:r w:rsidRPr="000F55FD">
        <w:rPr>
          <w:rFonts w:ascii="Calibri" w:hAnsi="Calibri"/>
        </w:rPr>
        <w:tab/>
        <w:t xml:space="preserve">                                  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ab/>
      </w:r>
      <w:r w:rsidR="00426FCE">
        <w:rPr>
          <w:rFonts w:ascii="Calibri" w:hAnsi="Calibri"/>
        </w:rPr>
        <w:t>15</w:t>
      </w:r>
      <w:r w:rsidRPr="000F55FD">
        <w:rPr>
          <w:rFonts w:ascii="Calibri" w:hAnsi="Calibri"/>
        </w:rPr>
        <w:t xml:space="preserve"> hours</w:t>
      </w:r>
    </w:p>
    <w:p w:rsidR="00F10A89" w:rsidRPr="00426FCE" w:rsidRDefault="00C338E0" w:rsidP="00426F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18"/>
          <w:szCs w:val="18"/>
        </w:rPr>
      </w:pP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="000C3E6E">
        <w:rPr>
          <w:rFonts w:ascii="Calibri" w:hAnsi="Calibri" w:cs="Courier New"/>
          <w:sz w:val="18"/>
          <w:szCs w:val="18"/>
        </w:rPr>
        <w:t>17 November</w:t>
      </w:r>
      <w:r w:rsidR="000A5B1F">
        <w:rPr>
          <w:rFonts w:ascii="Calibri" w:hAnsi="Calibri" w:cs="Courier New"/>
          <w:sz w:val="18"/>
          <w:szCs w:val="18"/>
        </w:rPr>
        <w:t xml:space="preserve"> 2014</w:t>
      </w:r>
    </w:p>
    <w:sectPr w:rsidR="00F10A89" w:rsidRPr="00426FCE" w:rsidSect="000F55FD">
      <w:endnotePr>
        <w:numFmt w:val="decimal"/>
      </w:endnotePr>
      <w:pgSz w:w="12240" w:h="15840"/>
      <w:pgMar w:top="720" w:right="720" w:bottom="810" w:left="72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68B1"/>
    <w:multiLevelType w:val="multilevel"/>
    <w:tmpl w:val="55AE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5528"/>
    <w:multiLevelType w:val="multilevel"/>
    <w:tmpl w:val="3664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66238"/>
    <w:multiLevelType w:val="multilevel"/>
    <w:tmpl w:val="75F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C2C05"/>
    <w:multiLevelType w:val="hybridMultilevel"/>
    <w:tmpl w:val="276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B1DC8"/>
    <w:multiLevelType w:val="multilevel"/>
    <w:tmpl w:val="78E8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E6A1A"/>
    <w:multiLevelType w:val="hybridMultilevel"/>
    <w:tmpl w:val="77E0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82675"/>
    <w:multiLevelType w:val="multilevel"/>
    <w:tmpl w:val="256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E0"/>
    <w:rsid w:val="000A5B1F"/>
    <w:rsid w:val="000C3E6E"/>
    <w:rsid w:val="00143299"/>
    <w:rsid w:val="002E2392"/>
    <w:rsid w:val="00323FDC"/>
    <w:rsid w:val="0033184B"/>
    <w:rsid w:val="003D7E5D"/>
    <w:rsid w:val="00426FCE"/>
    <w:rsid w:val="005B30C3"/>
    <w:rsid w:val="005F1F0D"/>
    <w:rsid w:val="00615E31"/>
    <w:rsid w:val="00637756"/>
    <w:rsid w:val="007F730B"/>
    <w:rsid w:val="00850254"/>
    <w:rsid w:val="00861A4B"/>
    <w:rsid w:val="00A129C3"/>
    <w:rsid w:val="00A85C3B"/>
    <w:rsid w:val="00AB65FD"/>
    <w:rsid w:val="00B02230"/>
    <w:rsid w:val="00B76C3D"/>
    <w:rsid w:val="00BB22A8"/>
    <w:rsid w:val="00C338E0"/>
    <w:rsid w:val="00D42338"/>
    <w:rsid w:val="00DB47A5"/>
    <w:rsid w:val="00EA7002"/>
    <w:rsid w:val="00EF6391"/>
    <w:rsid w:val="00F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35EB4-BD31-4C43-914F-3772BAFC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338E0"/>
    <w:pPr>
      <w:tabs>
        <w:tab w:val="left" w:pos="-720"/>
        <w:tab w:val="left" w:pos="0"/>
        <w:tab w:val="left" w:pos="3600"/>
        <w:tab w:val="left" w:pos="4032"/>
        <w:tab w:val="left" w:pos="5616"/>
        <w:tab w:val="left" w:pos="9360"/>
        <w:tab w:val="left" w:pos="9792"/>
        <w:tab w:val="right" w:pos="10800"/>
      </w:tabs>
      <w:ind w:firstLine="5616"/>
    </w:pPr>
    <w:rPr>
      <w:rFonts w:ascii="Courier New" w:hAnsi="Courier New"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C338E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C338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38E0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C338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AO@olemis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lthprofessions.olemiss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8701-2921-4A55-B666-48A40A4A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 Parham</cp:lastModifiedBy>
  <cp:revision>2</cp:revision>
  <cp:lastPrinted>2014-11-17T19:15:00Z</cp:lastPrinted>
  <dcterms:created xsi:type="dcterms:W3CDTF">2014-11-17T22:08:00Z</dcterms:created>
  <dcterms:modified xsi:type="dcterms:W3CDTF">2014-11-17T22:08:00Z</dcterms:modified>
</cp:coreProperties>
</file>